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3596E" w14:textId="1C222495" w:rsidR="007937F8" w:rsidRDefault="007937F8">
      <w:r>
        <w:t>IHSDM-HSM Predictive Method (IHSDM 2021 Release, v17.0.0)</w:t>
      </w:r>
    </w:p>
    <w:p w14:paraId="1A96DF18" w14:textId="4833538A" w:rsidR="00EB7C77" w:rsidRPr="007937F8" w:rsidRDefault="00C85E6B">
      <w:pPr>
        <w:rPr>
          <w:b/>
          <w:bCs/>
        </w:rPr>
      </w:pPr>
      <w:r>
        <w:t>Relocated</w:t>
      </w:r>
      <w:r w:rsidR="007937F8">
        <w:t xml:space="preserve"> Alignment </w:t>
      </w:r>
      <w:r>
        <w:rPr>
          <w:b/>
          <w:bCs/>
        </w:rPr>
        <w:t>P_C2_95_MED</w:t>
      </w:r>
    </w:p>
    <w:p w14:paraId="5625CFB7" w14:textId="77777777" w:rsidR="007937F8" w:rsidRDefault="007937F8">
      <w:r>
        <w:t xml:space="preserve">This document provides images of data inputs used to complete horizontal alignment highway safety manual analysis of the I-95 over Lake Marion Design Build project using the IHSDM software. These inputs were developed to comply with the requirements provided in the traffic section of Attachment B of the RFP. </w:t>
      </w:r>
    </w:p>
    <w:p w14:paraId="66181AB2" w14:textId="0B378284" w:rsidR="00D47B7E" w:rsidRDefault="00D47B7E">
      <w:r>
        <w:rPr>
          <w:noProof/>
        </w:rPr>
        <w:drawing>
          <wp:inline distT="0" distB="0" distL="0" distR="0" wp14:anchorId="6B96A937" wp14:editId="4E126A4B">
            <wp:extent cx="5943600" cy="2603500"/>
            <wp:effectExtent l="0" t="0" r="0" b="6350"/>
            <wp:docPr id="2106277979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277979" name="Picture 1" descr="A screenshot of a computer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529E0" w14:textId="66AF4B4A" w:rsidR="00D47B7E" w:rsidRDefault="00E715E0">
      <w:r>
        <w:rPr>
          <w:noProof/>
        </w:rPr>
        <w:drawing>
          <wp:inline distT="0" distB="0" distL="0" distR="0" wp14:anchorId="6DE851D0" wp14:editId="3A2739E8">
            <wp:extent cx="5943600" cy="3756660"/>
            <wp:effectExtent l="0" t="0" r="0" b="0"/>
            <wp:docPr id="654772392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772392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5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306FA" w14:textId="107B1536" w:rsidR="00E334AA" w:rsidRDefault="00E334AA">
      <w:r>
        <w:rPr>
          <w:noProof/>
        </w:rPr>
        <w:lastRenderedPageBreak/>
        <w:drawing>
          <wp:inline distT="0" distB="0" distL="0" distR="0" wp14:anchorId="5CE97C20" wp14:editId="62A29546">
            <wp:extent cx="5943600" cy="1952625"/>
            <wp:effectExtent l="0" t="0" r="0" b="9525"/>
            <wp:docPr id="184000752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00752" name="Picture 1" descr="A screenshot of a computer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26AD0" w14:textId="6CD44145" w:rsidR="00E334AA" w:rsidRDefault="00E334AA">
      <w:r>
        <w:rPr>
          <w:noProof/>
        </w:rPr>
        <w:drawing>
          <wp:inline distT="0" distB="0" distL="0" distR="0" wp14:anchorId="25D8D3E7" wp14:editId="208EB4AC">
            <wp:extent cx="5943600" cy="1939290"/>
            <wp:effectExtent l="0" t="0" r="0" b="3810"/>
            <wp:docPr id="2045558660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558660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3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2D89D" w14:textId="0AB8FBAE" w:rsidR="00DD21CB" w:rsidRDefault="00DD21CB">
      <w:r>
        <w:rPr>
          <w:noProof/>
        </w:rPr>
        <w:drawing>
          <wp:inline distT="0" distB="0" distL="0" distR="0" wp14:anchorId="759BE80C" wp14:editId="6A5E81DC">
            <wp:extent cx="5943600" cy="2661285"/>
            <wp:effectExtent l="0" t="0" r="0" b="5715"/>
            <wp:docPr id="662164089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164089" name="Picture 1" descr="A screenshot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53618A" w14:textId="4CCB35B3" w:rsidR="008640DF" w:rsidRDefault="008640DF">
      <w:r>
        <w:rPr>
          <w:noProof/>
        </w:rPr>
        <w:lastRenderedPageBreak/>
        <w:drawing>
          <wp:inline distT="0" distB="0" distL="0" distR="0" wp14:anchorId="2AD7E51A" wp14:editId="0E199F7A">
            <wp:extent cx="5943600" cy="2730500"/>
            <wp:effectExtent l="0" t="0" r="0" b="0"/>
            <wp:docPr id="20786101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61013" name="Picture 1" descr="A screenshot of a computer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3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70A7C" w14:textId="023A5D6B" w:rsidR="008640DF" w:rsidRDefault="008640DF"/>
    <w:p w14:paraId="37E242D5" w14:textId="41300DB0" w:rsidR="006D648B" w:rsidRDefault="006D648B">
      <w:r>
        <w:rPr>
          <w:noProof/>
        </w:rPr>
        <w:drawing>
          <wp:inline distT="0" distB="0" distL="0" distR="0" wp14:anchorId="6B89F3E6" wp14:editId="05E8170A">
            <wp:extent cx="5943600" cy="2594610"/>
            <wp:effectExtent l="0" t="0" r="0" b="0"/>
            <wp:docPr id="929141376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141376" name="Picture 1" descr="A screenshot of a computer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9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A4D2DC" w14:textId="2B65C193" w:rsidR="00D01408" w:rsidRDefault="00F32A41">
      <w:r>
        <w:rPr>
          <w:noProof/>
        </w:rPr>
        <w:drawing>
          <wp:inline distT="0" distB="0" distL="0" distR="0" wp14:anchorId="79BFDEB2" wp14:editId="121424FF">
            <wp:extent cx="5943600" cy="1572895"/>
            <wp:effectExtent l="0" t="0" r="0" b="8255"/>
            <wp:docPr id="91623758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237583" name="Picture 1" descr="A screenshot of a computer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7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78C980" w14:textId="77777777" w:rsidR="00E715E0" w:rsidRDefault="00E715E0"/>
    <w:p w14:paraId="5F1DC704" w14:textId="039E8E61" w:rsidR="007937F8" w:rsidRDefault="007937F8">
      <w:r>
        <w:t xml:space="preserve"> </w:t>
      </w:r>
    </w:p>
    <w:sectPr w:rsidR="007937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urce Sans Pro">
    <w:panose1 w:val="020B0503030403020204"/>
    <w:charset w:val="00"/>
    <w:family w:val="swiss"/>
    <w:pitch w:val="variable"/>
    <w:sig w:usb0="600002F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7F8"/>
    <w:rsid w:val="00065F84"/>
    <w:rsid w:val="004E1121"/>
    <w:rsid w:val="004F2F2A"/>
    <w:rsid w:val="006009F8"/>
    <w:rsid w:val="006D648B"/>
    <w:rsid w:val="007937F8"/>
    <w:rsid w:val="008640DF"/>
    <w:rsid w:val="00880860"/>
    <w:rsid w:val="00937274"/>
    <w:rsid w:val="00C85E6B"/>
    <w:rsid w:val="00D01408"/>
    <w:rsid w:val="00D47B7E"/>
    <w:rsid w:val="00DD21CB"/>
    <w:rsid w:val="00E334AA"/>
    <w:rsid w:val="00E715E0"/>
    <w:rsid w:val="00EB7C77"/>
    <w:rsid w:val="00F3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65602"/>
  <w15:chartTrackingRefBased/>
  <w15:docId w15:val="{70BFF52D-E73E-4F13-A091-E62C492B0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ource Sans Pro" w:eastAsiaTheme="minorHAnsi" w:hAnsi="Source Sans Pro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37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37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37F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37F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37F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37F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37F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37F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37F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37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37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37F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37F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37F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37F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37F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37F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37F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37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37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37F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37F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37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37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37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37F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7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7F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37F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62</Words>
  <Characters>359</Characters>
  <Application>Microsoft Office Word</Application>
  <DocSecurity>0</DocSecurity>
  <Lines>2</Lines>
  <Paragraphs>1</Paragraphs>
  <ScaleCrop>false</ScaleCrop>
  <Company>TranSystems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Walker S. Roberts</dc:creator>
  <cp:keywords/>
  <dc:description/>
  <cp:lastModifiedBy>Walker S. Roberts</cp:lastModifiedBy>
  <cp:revision>12</cp:revision>
  <dcterms:created xsi:type="dcterms:W3CDTF">2025-06-27T14:39:00Z</dcterms:created>
  <dcterms:modified xsi:type="dcterms:W3CDTF">2025-06-27T15:05:00Z</dcterms:modified>
</cp:coreProperties>
</file>